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A0" w:rsidRPr="0017286A" w:rsidRDefault="00E91111" w:rsidP="00E91111">
      <w:pPr>
        <w:spacing w:after="0"/>
        <w:jc w:val="center"/>
        <w:rPr>
          <w:b/>
          <w:sz w:val="40"/>
        </w:rPr>
      </w:pPr>
      <w:r w:rsidRPr="0017286A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DB51A" wp14:editId="5BD990FE">
            <wp:simplePos x="0" y="0"/>
            <wp:positionH relativeFrom="margin">
              <wp:posOffset>5474970</wp:posOffset>
            </wp:positionH>
            <wp:positionV relativeFrom="paragraph">
              <wp:posOffset>-34290</wp:posOffset>
            </wp:positionV>
            <wp:extent cx="556260" cy="6864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C5F" w:rsidRPr="0017286A">
        <w:rPr>
          <w:b/>
          <w:sz w:val="40"/>
        </w:rPr>
        <w:t>Harmonogram výzev 2019</w:t>
      </w:r>
    </w:p>
    <w:p w:rsidR="00D93C5F" w:rsidRPr="00E91111" w:rsidRDefault="00D93C5F" w:rsidP="00D93C5F">
      <w:pPr>
        <w:jc w:val="center"/>
        <w:rPr>
          <w:sz w:val="40"/>
        </w:rPr>
      </w:pPr>
      <w:r w:rsidRPr="0017286A">
        <w:rPr>
          <w:b/>
          <w:sz w:val="40"/>
        </w:rPr>
        <w:t xml:space="preserve">MAS Šumperský venkov, z. </w:t>
      </w:r>
      <w:proofErr w:type="gramStart"/>
      <w:r w:rsidRPr="0017286A">
        <w:rPr>
          <w:b/>
          <w:sz w:val="40"/>
        </w:rPr>
        <w:t>s.</w:t>
      </w:r>
      <w:proofErr w:type="gramEnd"/>
      <w:r w:rsidR="00E91111" w:rsidRPr="0017286A">
        <w:rPr>
          <w:b/>
        </w:rPr>
        <w:t xml:space="preserve"> </w:t>
      </w:r>
    </w:p>
    <w:p w:rsidR="00D93C5F" w:rsidRDefault="00D93C5F" w:rsidP="0017286A">
      <w:pPr>
        <w:spacing w:after="0"/>
        <w:rPr>
          <w:sz w:val="32"/>
        </w:rPr>
      </w:pPr>
    </w:p>
    <w:p w:rsidR="00921CE5" w:rsidRPr="0017286A" w:rsidRDefault="00D93C5F" w:rsidP="00D93C5F">
      <w:pPr>
        <w:rPr>
          <w:b/>
          <w:sz w:val="28"/>
          <w:u w:val="single"/>
        </w:rPr>
      </w:pPr>
      <w:r w:rsidRPr="0017286A">
        <w:rPr>
          <w:b/>
          <w:sz w:val="28"/>
          <w:u w:val="single"/>
        </w:rPr>
        <w:t xml:space="preserve">PRV </w:t>
      </w:r>
    </w:p>
    <w:p w:rsidR="00D93C5F" w:rsidRPr="00E91111" w:rsidRDefault="00E91111" w:rsidP="0017286A">
      <w:pPr>
        <w:spacing w:after="0"/>
        <w:rPr>
          <w:b/>
          <w:sz w:val="28"/>
        </w:rPr>
      </w:pPr>
      <w:r>
        <w:rPr>
          <w:b/>
          <w:sz w:val="28"/>
        </w:rPr>
        <w:t>Výzva MAS č. 3</w:t>
      </w:r>
    </w:p>
    <w:p w:rsidR="00D93C5F" w:rsidRPr="00D93C5F" w:rsidRDefault="00D93C5F" w:rsidP="0017286A">
      <w:pPr>
        <w:tabs>
          <w:tab w:val="left" w:pos="2410"/>
        </w:tabs>
        <w:spacing w:after="0"/>
        <w:rPr>
          <w:sz w:val="28"/>
        </w:rPr>
      </w:pPr>
      <w:r w:rsidRPr="00D93C5F">
        <w:rPr>
          <w:sz w:val="28"/>
        </w:rPr>
        <w:t xml:space="preserve">Vyhlášení výzvy: </w:t>
      </w:r>
      <w:r w:rsidRPr="00D93C5F">
        <w:rPr>
          <w:sz w:val="28"/>
        </w:rPr>
        <w:tab/>
        <w:t>3. 1. 2019</w:t>
      </w:r>
    </w:p>
    <w:p w:rsidR="00D93C5F" w:rsidRPr="00D93C5F" w:rsidRDefault="00D93C5F" w:rsidP="0017286A">
      <w:pPr>
        <w:tabs>
          <w:tab w:val="left" w:pos="2410"/>
        </w:tabs>
        <w:spacing w:after="0"/>
        <w:rPr>
          <w:sz w:val="28"/>
        </w:rPr>
      </w:pPr>
      <w:r w:rsidRPr="00D93C5F">
        <w:rPr>
          <w:sz w:val="28"/>
        </w:rPr>
        <w:t>Příjem žádostí:</w:t>
      </w:r>
      <w:r w:rsidRPr="00D93C5F">
        <w:rPr>
          <w:sz w:val="28"/>
        </w:rPr>
        <w:tab/>
        <w:t>1. 2. 2019 – 12. 3. 2019</w:t>
      </w:r>
    </w:p>
    <w:p w:rsidR="00D93C5F" w:rsidRDefault="00D93C5F" w:rsidP="0017286A">
      <w:pPr>
        <w:tabs>
          <w:tab w:val="left" w:pos="2410"/>
        </w:tabs>
        <w:spacing w:after="0"/>
        <w:rPr>
          <w:sz w:val="28"/>
        </w:rPr>
      </w:pPr>
      <w:proofErr w:type="spellStart"/>
      <w:r w:rsidRPr="00D93C5F">
        <w:rPr>
          <w:sz w:val="28"/>
        </w:rPr>
        <w:t>Fiche</w:t>
      </w:r>
      <w:proofErr w:type="spellEnd"/>
      <w:r w:rsidRPr="00D93C5F">
        <w:rPr>
          <w:sz w:val="28"/>
        </w:rPr>
        <w:t xml:space="preserve"> 2: Zemědělská infrastruktura</w:t>
      </w:r>
    </w:p>
    <w:p w:rsidR="00D93C5F" w:rsidRPr="00D93C5F" w:rsidRDefault="00D93C5F" w:rsidP="0017286A">
      <w:pPr>
        <w:tabs>
          <w:tab w:val="left" w:pos="2410"/>
        </w:tabs>
        <w:spacing w:after="0"/>
        <w:rPr>
          <w:sz w:val="28"/>
        </w:rPr>
      </w:pPr>
      <w:proofErr w:type="spellStart"/>
      <w:r w:rsidRPr="00D93C5F">
        <w:rPr>
          <w:sz w:val="28"/>
        </w:rPr>
        <w:t>Fiche</w:t>
      </w:r>
      <w:proofErr w:type="spellEnd"/>
      <w:r w:rsidRPr="00D93C5F">
        <w:rPr>
          <w:sz w:val="28"/>
        </w:rPr>
        <w:t xml:space="preserve"> 3: </w:t>
      </w:r>
      <w:r w:rsidRPr="00D93C5F">
        <w:rPr>
          <w:sz w:val="28"/>
        </w:rPr>
        <w:t>Investice do nezemědělských činností</w:t>
      </w:r>
    </w:p>
    <w:p w:rsidR="00D93C5F" w:rsidRPr="00D93C5F" w:rsidRDefault="00D93C5F" w:rsidP="0017286A">
      <w:pPr>
        <w:tabs>
          <w:tab w:val="left" w:pos="2410"/>
        </w:tabs>
        <w:spacing w:after="0"/>
        <w:rPr>
          <w:sz w:val="28"/>
        </w:rPr>
      </w:pPr>
      <w:proofErr w:type="spellStart"/>
      <w:r w:rsidRPr="00D93C5F">
        <w:rPr>
          <w:sz w:val="28"/>
        </w:rPr>
        <w:t>F</w:t>
      </w:r>
      <w:r w:rsidRPr="00D93C5F">
        <w:rPr>
          <w:sz w:val="28"/>
        </w:rPr>
        <w:t>iche</w:t>
      </w:r>
      <w:proofErr w:type="spellEnd"/>
      <w:r w:rsidRPr="00D93C5F">
        <w:rPr>
          <w:sz w:val="28"/>
        </w:rPr>
        <w:t xml:space="preserve"> </w:t>
      </w:r>
      <w:r w:rsidRPr="00D93C5F">
        <w:rPr>
          <w:sz w:val="28"/>
        </w:rPr>
        <w:t>5</w:t>
      </w:r>
      <w:r w:rsidRPr="00D93C5F">
        <w:rPr>
          <w:sz w:val="28"/>
        </w:rPr>
        <w:t xml:space="preserve">: </w:t>
      </w:r>
      <w:r w:rsidRPr="00D93C5F">
        <w:rPr>
          <w:sz w:val="28"/>
        </w:rPr>
        <w:t>Lesní technologie, zpracování lesních produktů a jejich uvádění na trh</w:t>
      </w:r>
    </w:p>
    <w:p w:rsidR="00D93C5F" w:rsidRPr="00D93C5F" w:rsidRDefault="00D93C5F" w:rsidP="0017286A">
      <w:pPr>
        <w:tabs>
          <w:tab w:val="left" w:pos="2410"/>
        </w:tabs>
        <w:spacing w:after="0"/>
        <w:rPr>
          <w:sz w:val="28"/>
        </w:rPr>
      </w:pPr>
      <w:proofErr w:type="spellStart"/>
      <w:r w:rsidRPr="00D93C5F">
        <w:rPr>
          <w:sz w:val="28"/>
        </w:rPr>
        <w:t>F</w:t>
      </w:r>
      <w:r w:rsidRPr="00D93C5F">
        <w:rPr>
          <w:sz w:val="28"/>
        </w:rPr>
        <w:t>iche</w:t>
      </w:r>
      <w:proofErr w:type="spellEnd"/>
      <w:r w:rsidRPr="00D93C5F">
        <w:rPr>
          <w:sz w:val="28"/>
        </w:rPr>
        <w:t xml:space="preserve"> </w:t>
      </w:r>
      <w:r w:rsidRPr="00D93C5F">
        <w:rPr>
          <w:sz w:val="28"/>
        </w:rPr>
        <w:t>6</w:t>
      </w:r>
      <w:r w:rsidRPr="00D93C5F">
        <w:rPr>
          <w:sz w:val="28"/>
        </w:rPr>
        <w:t xml:space="preserve">: </w:t>
      </w:r>
      <w:r w:rsidRPr="00D93C5F">
        <w:rPr>
          <w:sz w:val="28"/>
        </w:rPr>
        <w:t>Sdílení zařízení a zdrojů</w:t>
      </w:r>
    </w:p>
    <w:p w:rsidR="00D93C5F" w:rsidRDefault="00D93C5F" w:rsidP="00D93C5F">
      <w:pPr>
        <w:tabs>
          <w:tab w:val="left" w:pos="2410"/>
        </w:tabs>
        <w:rPr>
          <w:sz w:val="28"/>
        </w:rPr>
      </w:pPr>
      <w:proofErr w:type="spellStart"/>
      <w:r w:rsidRPr="00D93C5F">
        <w:rPr>
          <w:sz w:val="28"/>
        </w:rPr>
        <w:t>F</w:t>
      </w:r>
      <w:r w:rsidRPr="00D93C5F">
        <w:rPr>
          <w:sz w:val="28"/>
        </w:rPr>
        <w:t>iche</w:t>
      </w:r>
      <w:proofErr w:type="spellEnd"/>
      <w:r w:rsidRPr="00D93C5F">
        <w:rPr>
          <w:sz w:val="28"/>
        </w:rPr>
        <w:t xml:space="preserve"> </w:t>
      </w:r>
      <w:r w:rsidRPr="00D93C5F">
        <w:rPr>
          <w:sz w:val="28"/>
        </w:rPr>
        <w:t>7</w:t>
      </w:r>
      <w:r w:rsidRPr="00D93C5F">
        <w:rPr>
          <w:sz w:val="28"/>
        </w:rPr>
        <w:t xml:space="preserve">: </w:t>
      </w:r>
      <w:r w:rsidRPr="00D93C5F">
        <w:rPr>
          <w:sz w:val="28"/>
        </w:rPr>
        <w:t>Spolupráce mezi účastníky krátkých dodavatelských řetězců a místních trhů</w:t>
      </w:r>
    </w:p>
    <w:p w:rsidR="00D93C5F" w:rsidRDefault="00D93C5F" w:rsidP="0017286A">
      <w:pPr>
        <w:tabs>
          <w:tab w:val="left" w:pos="2410"/>
        </w:tabs>
        <w:spacing w:after="0"/>
        <w:rPr>
          <w:sz w:val="28"/>
        </w:rPr>
      </w:pPr>
    </w:p>
    <w:p w:rsidR="00D93C5F" w:rsidRPr="0017286A" w:rsidRDefault="00D93C5F" w:rsidP="00D93C5F">
      <w:pPr>
        <w:tabs>
          <w:tab w:val="left" w:pos="2410"/>
        </w:tabs>
        <w:rPr>
          <w:b/>
          <w:sz w:val="28"/>
        </w:rPr>
      </w:pPr>
      <w:r w:rsidRPr="0017286A">
        <w:rPr>
          <w:b/>
          <w:sz w:val="28"/>
          <w:u w:val="single"/>
        </w:rPr>
        <w:t>IROP</w:t>
      </w:r>
    </w:p>
    <w:p w:rsidR="00D93C5F" w:rsidRPr="00E91111" w:rsidRDefault="00D93C5F" w:rsidP="0017286A">
      <w:pPr>
        <w:tabs>
          <w:tab w:val="left" w:pos="2410"/>
        </w:tabs>
        <w:spacing w:after="0"/>
        <w:rPr>
          <w:b/>
          <w:sz w:val="28"/>
        </w:rPr>
      </w:pPr>
      <w:r w:rsidRPr="00E91111">
        <w:rPr>
          <w:b/>
          <w:sz w:val="28"/>
        </w:rPr>
        <w:t>Výzva č. 6 – Cestovní ruch a národní kulturní památky II (výzva ŘO IROP č. 55, SC 3.1)</w:t>
      </w:r>
    </w:p>
    <w:p w:rsidR="00921CE5" w:rsidRDefault="00921CE5" w:rsidP="0017286A">
      <w:pPr>
        <w:tabs>
          <w:tab w:val="left" w:pos="2410"/>
        </w:tabs>
        <w:spacing w:after="0"/>
        <w:rPr>
          <w:sz w:val="28"/>
        </w:rPr>
      </w:pPr>
      <w:r>
        <w:rPr>
          <w:sz w:val="28"/>
        </w:rPr>
        <w:t>Vyhlášení výzvy:</w:t>
      </w:r>
      <w:r>
        <w:rPr>
          <w:sz w:val="28"/>
        </w:rPr>
        <w:tab/>
        <w:t>01/2019</w:t>
      </w:r>
    </w:p>
    <w:p w:rsidR="00921CE5" w:rsidRDefault="00921CE5" w:rsidP="00D93C5F">
      <w:pPr>
        <w:tabs>
          <w:tab w:val="left" w:pos="2410"/>
        </w:tabs>
        <w:rPr>
          <w:sz w:val="28"/>
        </w:rPr>
      </w:pPr>
      <w:r>
        <w:rPr>
          <w:sz w:val="28"/>
        </w:rPr>
        <w:t>Příjem žádostí:</w:t>
      </w:r>
      <w:r>
        <w:rPr>
          <w:sz w:val="28"/>
        </w:rPr>
        <w:tab/>
        <w:t>01</w:t>
      </w:r>
      <w:r w:rsidR="004370BB">
        <w:rPr>
          <w:sz w:val="28"/>
        </w:rPr>
        <w:t>/2019 – 0</w:t>
      </w:r>
      <w:r>
        <w:rPr>
          <w:sz w:val="28"/>
        </w:rPr>
        <w:t>2/2019</w:t>
      </w:r>
    </w:p>
    <w:p w:rsidR="00921CE5" w:rsidRPr="00E91111" w:rsidRDefault="00921CE5" w:rsidP="0017286A">
      <w:pPr>
        <w:tabs>
          <w:tab w:val="left" w:pos="2410"/>
        </w:tabs>
        <w:spacing w:after="0"/>
        <w:rPr>
          <w:b/>
          <w:sz w:val="28"/>
        </w:rPr>
      </w:pPr>
      <w:r w:rsidRPr="00E91111">
        <w:rPr>
          <w:b/>
          <w:sz w:val="28"/>
        </w:rPr>
        <w:t>Výzva č. 8 – Infrastruktura vzdělávání ZŠ (výzva ŘO IROP č. 68, SC 2.4)</w:t>
      </w:r>
    </w:p>
    <w:p w:rsidR="00921CE5" w:rsidRDefault="00921CE5" w:rsidP="0017286A">
      <w:pPr>
        <w:tabs>
          <w:tab w:val="left" w:pos="2410"/>
        </w:tabs>
        <w:spacing w:after="0"/>
        <w:rPr>
          <w:sz w:val="28"/>
        </w:rPr>
      </w:pPr>
      <w:r>
        <w:rPr>
          <w:sz w:val="28"/>
        </w:rPr>
        <w:t>Vyhlášení výzvy:</w:t>
      </w:r>
      <w:r>
        <w:rPr>
          <w:sz w:val="28"/>
        </w:rPr>
        <w:tab/>
        <w:t>01/2019</w:t>
      </w:r>
    </w:p>
    <w:p w:rsidR="00921CE5" w:rsidRDefault="00921CE5" w:rsidP="00921CE5">
      <w:pPr>
        <w:tabs>
          <w:tab w:val="left" w:pos="2410"/>
        </w:tabs>
        <w:rPr>
          <w:sz w:val="28"/>
        </w:rPr>
      </w:pPr>
      <w:r>
        <w:rPr>
          <w:sz w:val="28"/>
        </w:rPr>
        <w:t>Příjem žádostí:</w:t>
      </w:r>
      <w:r>
        <w:rPr>
          <w:sz w:val="28"/>
        </w:rPr>
        <w:tab/>
        <w:t>01</w:t>
      </w:r>
      <w:r w:rsidR="004370BB">
        <w:rPr>
          <w:sz w:val="28"/>
        </w:rPr>
        <w:t xml:space="preserve">/2019 – </w:t>
      </w:r>
      <w:r>
        <w:rPr>
          <w:sz w:val="28"/>
        </w:rPr>
        <w:t>0</w:t>
      </w:r>
      <w:bookmarkStart w:id="0" w:name="_GoBack"/>
      <w:bookmarkEnd w:id="0"/>
      <w:r>
        <w:rPr>
          <w:sz w:val="28"/>
        </w:rPr>
        <w:t>2/2019</w:t>
      </w:r>
    </w:p>
    <w:p w:rsidR="00921CE5" w:rsidRDefault="00921CE5" w:rsidP="0017286A">
      <w:pPr>
        <w:tabs>
          <w:tab w:val="left" w:pos="2410"/>
        </w:tabs>
        <w:spacing w:after="0"/>
        <w:rPr>
          <w:sz w:val="28"/>
        </w:rPr>
      </w:pPr>
    </w:p>
    <w:p w:rsidR="00921CE5" w:rsidRPr="0017286A" w:rsidRDefault="00921CE5" w:rsidP="00921CE5">
      <w:pPr>
        <w:tabs>
          <w:tab w:val="left" w:pos="2410"/>
        </w:tabs>
        <w:rPr>
          <w:b/>
          <w:sz w:val="28"/>
          <w:u w:val="single"/>
        </w:rPr>
      </w:pPr>
      <w:r w:rsidRPr="0017286A">
        <w:rPr>
          <w:b/>
          <w:sz w:val="28"/>
          <w:u w:val="single"/>
        </w:rPr>
        <w:t>OPŽP</w:t>
      </w:r>
    </w:p>
    <w:p w:rsidR="00921CE5" w:rsidRPr="00E91111" w:rsidRDefault="00921CE5" w:rsidP="0017286A">
      <w:pPr>
        <w:spacing w:after="0"/>
        <w:rPr>
          <w:b/>
          <w:sz w:val="28"/>
        </w:rPr>
      </w:pPr>
      <w:r w:rsidRPr="00E91111">
        <w:rPr>
          <w:b/>
          <w:sz w:val="28"/>
        </w:rPr>
        <w:t xml:space="preserve">2. výzva </w:t>
      </w:r>
      <w:r w:rsidR="00E91111" w:rsidRPr="00E91111">
        <w:rPr>
          <w:b/>
          <w:sz w:val="28"/>
        </w:rPr>
        <w:t xml:space="preserve">MAS Šumperský </w:t>
      </w:r>
      <w:proofErr w:type="gramStart"/>
      <w:r w:rsidR="00E91111" w:rsidRPr="00E91111">
        <w:rPr>
          <w:b/>
          <w:sz w:val="28"/>
        </w:rPr>
        <w:t xml:space="preserve">venkov, </w:t>
      </w:r>
      <w:proofErr w:type="spellStart"/>
      <w:r w:rsidR="00E91111" w:rsidRPr="00E91111">
        <w:rPr>
          <w:b/>
          <w:sz w:val="28"/>
        </w:rPr>
        <w:t>z.s</w:t>
      </w:r>
      <w:proofErr w:type="spellEnd"/>
      <w:r w:rsidR="00E91111" w:rsidRPr="00E91111">
        <w:rPr>
          <w:b/>
          <w:sz w:val="28"/>
        </w:rPr>
        <w:t>.</w:t>
      </w:r>
      <w:proofErr w:type="gramEnd"/>
      <w:r w:rsidR="00E91111" w:rsidRPr="00E91111">
        <w:rPr>
          <w:b/>
          <w:sz w:val="28"/>
        </w:rPr>
        <w:t xml:space="preserve"> – OPŽP </w:t>
      </w:r>
      <w:r w:rsidRPr="00E91111">
        <w:rPr>
          <w:b/>
          <w:sz w:val="28"/>
        </w:rPr>
        <w:t>– Likvidace invazních druhů rostlin</w:t>
      </w:r>
      <w:r w:rsidR="00E91111">
        <w:rPr>
          <w:b/>
          <w:sz w:val="28"/>
        </w:rPr>
        <w:t xml:space="preserve"> (SC 4.2)</w:t>
      </w:r>
    </w:p>
    <w:p w:rsidR="00921CE5" w:rsidRDefault="00921CE5" w:rsidP="0017286A">
      <w:pPr>
        <w:tabs>
          <w:tab w:val="left" w:pos="2410"/>
        </w:tabs>
        <w:spacing w:after="0"/>
        <w:rPr>
          <w:sz w:val="28"/>
        </w:rPr>
      </w:pPr>
      <w:r>
        <w:rPr>
          <w:sz w:val="28"/>
        </w:rPr>
        <w:t>Vyhlášení výzvy:</w:t>
      </w:r>
      <w:r>
        <w:rPr>
          <w:sz w:val="28"/>
        </w:rPr>
        <w:tab/>
      </w:r>
      <w:r w:rsidRPr="00921CE5">
        <w:rPr>
          <w:sz w:val="28"/>
        </w:rPr>
        <w:t>21. 1. 2019</w:t>
      </w:r>
    </w:p>
    <w:p w:rsidR="00921CE5" w:rsidRDefault="00921CE5" w:rsidP="00921CE5">
      <w:pPr>
        <w:tabs>
          <w:tab w:val="left" w:pos="2410"/>
        </w:tabs>
        <w:rPr>
          <w:sz w:val="28"/>
        </w:rPr>
      </w:pPr>
      <w:r>
        <w:rPr>
          <w:sz w:val="28"/>
        </w:rPr>
        <w:t>Příjem žádostí:</w:t>
      </w:r>
      <w:r>
        <w:rPr>
          <w:sz w:val="28"/>
        </w:rPr>
        <w:tab/>
      </w:r>
      <w:r w:rsidRPr="00921CE5">
        <w:rPr>
          <w:sz w:val="28"/>
        </w:rPr>
        <w:t>21. 1. 2019</w:t>
      </w:r>
      <w:r>
        <w:rPr>
          <w:sz w:val="28"/>
        </w:rPr>
        <w:t xml:space="preserve"> – </w:t>
      </w:r>
      <w:r w:rsidRPr="00921CE5">
        <w:rPr>
          <w:sz w:val="28"/>
        </w:rPr>
        <w:t>30. 9. 2019</w:t>
      </w:r>
    </w:p>
    <w:p w:rsidR="00E91111" w:rsidRPr="00E91111" w:rsidRDefault="00E91111" w:rsidP="0017286A">
      <w:pPr>
        <w:tabs>
          <w:tab w:val="left" w:pos="2410"/>
        </w:tabs>
        <w:spacing w:after="0"/>
        <w:rPr>
          <w:b/>
          <w:sz w:val="28"/>
        </w:rPr>
      </w:pPr>
      <w:r w:rsidRPr="00E91111">
        <w:rPr>
          <w:b/>
          <w:sz w:val="28"/>
        </w:rPr>
        <w:t xml:space="preserve">2. výzva MAS Šumperský </w:t>
      </w:r>
      <w:proofErr w:type="gramStart"/>
      <w:r w:rsidRPr="00E91111">
        <w:rPr>
          <w:b/>
          <w:sz w:val="28"/>
        </w:rPr>
        <w:t xml:space="preserve">venkov, </w:t>
      </w:r>
      <w:proofErr w:type="spellStart"/>
      <w:r w:rsidRPr="00E91111">
        <w:rPr>
          <w:b/>
          <w:sz w:val="28"/>
        </w:rPr>
        <w:t>z.s</w:t>
      </w:r>
      <w:proofErr w:type="spellEnd"/>
      <w:r w:rsidRPr="00E91111">
        <w:rPr>
          <w:b/>
          <w:sz w:val="28"/>
        </w:rPr>
        <w:t>.</w:t>
      </w:r>
      <w:proofErr w:type="gramEnd"/>
      <w:r w:rsidRPr="00E91111">
        <w:rPr>
          <w:b/>
          <w:sz w:val="28"/>
        </w:rPr>
        <w:t xml:space="preserve"> – OPŽP – Realizace sídelní zeleně</w:t>
      </w:r>
      <w:r>
        <w:rPr>
          <w:b/>
          <w:sz w:val="28"/>
        </w:rPr>
        <w:t xml:space="preserve"> (SC 4.4)</w:t>
      </w:r>
    </w:p>
    <w:p w:rsidR="00E91111" w:rsidRDefault="00E91111" w:rsidP="0017286A">
      <w:pPr>
        <w:tabs>
          <w:tab w:val="left" w:pos="2410"/>
        </w:tabs>
        <w:spacing w:after="0"/>
        <w:rPr>
          <w:sz w:val="28"/>
        </w:rPr>
      </w:pPr>
      <w:r>
        <w:rPr>
          <w:sz w:val="28"/>
        </w:rPr>
        <w:t>Vyhlášení výzvy:</w:t>
      </w:r>
      <w:r>
        <w:rPr>
          <w:sz w:val="28"/>
        </w:rPr>
        <w:tab/>
      </w:r>
      <w:r w:rsidRPr="00921CE5">
        <w:rPr>
          <w:sz w:val="28"/>
        </w:rPr>
        <w:t>21. 1. 2019</w:t>
      </w:r>
    </w:p>
    <w:p w:rsidR="00E91111" w:rsidRDefault="00E91111" w:rsidP="00E91111">
      <w:pPr>
        <w:tabs>
          <w:tab w:val="left" w:pos="2410"/>
        </w:tabs>
        <w:rPr>
          <w:sz w:val="28"/>
        </w:rPr>
      </w:pPr>
      <w:r>
        <w:rPr>
          <w:sz w:val="28"/>
        </w:rPr>
        <w:t>Příjem žádostí:</w:t>
      </w:r>
      <w:r>
        <w:rPr>
          <w:sz w:val="28"/>
        </w:rPr>
        <w:tab/>
      </w:r>
      <w:r w:rsidRPr="00921CE5">
        <w:rPr>
          <w:sz w:val="28"/>
        </w:rPr>
        <w:t>21. 1. 2019</w:t>
      </w:r>
      <w:r>
        <w:rPr>
          <w:sz w:val="28"/>
        </w:rPr>
        <w:t xml:space="preserve"> – </w:t>
      </w:r>
      <w:r w:rsidRPr="00921CE5">
        <w:rPr>
          <w:sz w:val="28"/>
        </w:rPr>
        <w:t>30. 9. 2019</w:t>
      </w:r>
    </w:p>
    <w:p w:rsidR="00921CE5" w:rsidRDefault="00921CE5" w:rsidP="0017286A">
      <w:pPr>
        <w:tabs>
          <w:tab w:val="left" w:pos="2410"/>
        </w:tabs>
        <w:spacing w:after="0"/>
        <w:rPr>
          <w:sz w:val="28"/>
        </w:rPr>
      </w:pPr>
    </w:p>
    <w:p w:rsidR="00E91111" w:rsidRPr="0017286A" w:rsidRDefault="00E91111" w:rsidP="00921CE5">
      <w:pPr>
        <w:tabs>
          <w:tab w:val="left" w:pos="2410"/>
        </w:tabs>
        <w:rPr>
          <w:b/>
          <w:sz w:val="28"/>
          <w:u w:val="single"/>
        </w:rPr>
      </w:pPr>
      <w:r w:rsidRPr="0017286A">
        <w:rPr>
          <w:b/>
          <w:sz w:val="28"/>
          <w:u w:val="single"/>
        </w:rPr>
        <w:t>OPZ</w:t>
      </w:r>
    </w:p>
    <w:p w:rsidR="00E91111" w:rsidRPr="00E91111" w:rsidRDefault="0017286A" w:rsidP="0017286A">
      <w:pPr>
        <w:tabs>
          <w:tab w:val="left" w:pos="2410"/>
        </w:tabs>
        <w:spacing w:after="0"/>
        <w:rPr>
          <w:b/>
          <w:sz w:val="28"/>
        </w:rPr>
      </w:pPr>
      <w:r>
        <w:rPr>
          <w:b/>
          <w:sz w:val="28"/>
        </w:rPr>
        <w:t xml:space="preserve">3. výzva MAS </w:t>
      </w:r>
      <w:r w:rsidRPr="00E91111">
        <w:rPr>
          <w:b/>
          <w:sz w:val="28"/>
        </w:rPr>
        <w:t>Šumperský</w:t>
      </w:r>
      <w:r>
        <w:rPr>
          <w:b/>
          <w:sz w:val="28"/>
        </w:rPr>
        <w:t xml:space="preserve"> </w:t>
      </w:r>
      <w:r w:rsidRPr="00E91111">
        <w:rPr>
          <w:b/>
          <w:sz w:val="28"/>
        </w:rPr>
        <w:t>venkov</w:t>
      </w:r>
      <w:r w:rsidRPr="00E91111">
        <w:rPr>
          <w:b/>
          <w:sz w:val="28"/>
        </w:rPr>
        <w:t xml:space="preserve"> </w:t>
      </w:r>
      <w:r>
        <w:rPr>
          <w:b/>
          <w:sz w:val="28"/>
        </w:rPr>
        <w:t xml:space="preserve">– </w:t>
      </w:r>
      <w:r w:rsidR="00E91111" w:rsidRPr="00E91111">
        <w:rPr>
          <w:b/>
          <w:sz w:val="28"/>
        </w:rPr>
        <w:t>Z</w:t>
      </w:r>
      <w:r>
        <w:rPr>
          <w:b/>
          <w:sz w:val="28"/>
        </w:rPr>
        <w:t>aměstnanost</w:t>
      </w:r>
    </w:p>
    <w:p w:rsidR="00E91111" w:rsidRDefault="00E91111" w:rsidP="0017286A">
      <w:pPr>
        <w:tabs>
          <w:tab w:val="left" w:pos="2410"/>
        </w:tabs>
        <w:spacing w:after="0"/>
        <w:rPr>
          <w:sz w:val="28"/>
        </w:rPr>
      </w:pPr>
      <w:r>
        <w:rPr>
          <w:sz w:val="28"/>
        </w:rPr>
        <w:t>Vyhlášení výzvy:</w:t>
      </w:r>
      <w:r>
        <w:rPr>
          <w:sz w:val="28"/>
        </w:rPr>
        <w:tab/>
      </w:r>
      <w:r>
        <w:rPr>
          <w:sz w:val="28"/>
        </w:rPr>
        <w:t>0</w:t>
      </w:r>
      <w:r w:rsidRPr="00921CE5">
        <w:rPr>
          <w:sz w:val="28"/>
        </w:rPr>
        <w:t>1</w:t>
      </w:r>
      <w:r>
        <w:rPr>
          <w:sz w:val="28"/>
        </w:rPr>
        <w:t>/</w:t>
      </w:r>
      <w:r w:rsidRPr="00921CE5">
        <w:rPr>
          <w:sz w:val="28"/>
        </w:rPr>
        <w:t>2019</w:t>
      </w:r>
    </w:p>
    <w:p w:rsidR="00E91111" w:rsidRPr="00E91111" w:rsidRDefault="00E91111" w:rsidP="00921CE5">
      <w:pPr>
        <w:tabs>
          <w:tab w:val="left" w:pos="2410"/>
        </w:tabs>
        <w:rPr>
          <w:sz w:val="28"/>
        </w:rPr>
      </w:pPr>
      <w:r>
        <w:rPr>
          <w:sz w:val="28"/>
        </w:rPr>
        <w:t>Příjem žádostí:</w:t>
      </w:r>
      <w:r>
        <w:rPr>
          <w:sz w:val="28"/>
        </w:rPr>
        <w:tab/>
      </w:r>
      <w:r>
        <w:rPr>
          <w:sz w:val="28"/>
        </w:rPr>
        <w:t>01/2019</w:t>
      </w:r>
      <w:r>
        <w:rPr>
          <w:sz w:val="28"/>
        </w:rPr>
        <w:t xml:space="preserve"> – </w:t>
      </w:r>
      <w:r>
        <w:rPr>
          <w:sz w:val="28"/>
        </w:rPr>
        <w:t>03/</w:t>
      </w:r>
      <w:r w:rsidRPr="00921CE5">
        <w:rPr>
          <w:sz w:val="28"/>
        </w:rPr>
        <w:t>2019</w:t>
      </w:r>
    </w:p>
    <w:sectPr w:rsidR="00E91111" w:rsidRPr="00E91111" w:rsidSect="0017286A">
      <w:footerReference w:type="default" r:id="rId7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26" w:rsidRDefault="00C70526" w:rsidP="00C70526">
      <w:pPr>
        <w:spacing w:after="0" w:line="240" w:lineRule="auto"/>
      </w:pPr>
      <w:r>
        <w:separator/>
      </w:r>
    </w:p>
  </w:endnote>
  <w:endnote w:type="continuationSeparator" w:id="0">
    <w:p w:rsidR="00C70526" w:rsidRDefault="00C70526" w:rsidP="00C7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26" w:rsidRDefault="00C70526" w:rsidP="00C70526">
    <w:pPr>
      <w:pStyle w:val="Zpat"/>
      <w:jc w:val="center"/>
    </w:pPr>
    <w:r w:rsidRPr="00C70526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495935</wp:posOffset>
          </wp:positionH>
          <wp:positionV relativeFrom="page">
            <wp:posOffset>9654540</wp:posOffset>
          </wp:positionV>
          <wp:extent cx="5494020" cy="904875"/>
          <wp:effectExtent l="0" t="0" r="0" b="9525"/>
          <wp:wrapNone/>
          <wp:docPr id="9" name="Obrázek 9" descr="Z:\PROJEKTY\Režie 4.2\PROJEKT 2 - Provoz MAS Šumperský venkov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JEKTY\Režie 4.2\PROJEKT 2 - Provoz MAS Šumperský venkov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26" w:rsidRDefault="00C70526" w:rsidP="00C70526">
      <w:pPr>
        <w:spacing w:after="0" w:line="240" w:lineRule="auto"/>
      </w:pPr>
      <w:r>
        <w:separator/>
      </w:r>
    </w:p>
  </w:footnote>
  <w:footnote w:type="continuationSeparator" w:id="0">
    <w:p w:rsidR="00C70526" w:rsidRDefault="00C70526" w:rsidP="00C7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F"/>
    <w:rsid w:val="0017286A"/>
    <w:rsid w:val="004278A0"/>
    <w:rsid w:val="004370BB"/>
    <w:rsid w:val="00921CE5"/>
    <w:rsid w:val="00C70526"/>
    <w:rsid w:val="00D93C5F"/>
    <w:rsid w:val="00E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8AA9"/>
  <w15:chartTrackingRefBased/>
  <w15:docId w15:val="{948929DF-7990-47DA-92C7-431CE7B0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526"/>
  </w:style>
  <w:style w:type="paragraph" w:styleId="Zpat">
    <w:name w:val="footer"/>
    <w:basedOn w:val="Normln"/>
    <w:link w:val="ZpatChar"/>
    <w:uiPriority w:val="99"/>
    <w:unhideWhenUsed/>
    <w:rsid w:val="00C7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2018-12-20T11:15:00Z</dcterms:created>
  <dcterms:modified xsi:type="dcterms:W3CDTF">2018-12-20T13:21:00Z</dcterms:modified>
</cp:coreProperties>
</file>